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FE" w:rsidRPr="0088200E" w:rsidRDefault="00BD42B8" w:rsidP="00DB75A5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Результаты </w:t>
      </w:r>
      <w:r w:rsidR="00E41DFE" w:rsidRPr="0088200E">
        <w:rPr>
          <w:rFonts w:ascii="Times New Roman" w:hAnsi="Times New Roman" w:cs="Times New Roman"/>
          <w:b w:val="0"/>
          <w:sz w:val="28"/>
          <w:szCs w:val="28"/>
        </w:rPr>
        <w:t>оценки системы реабилитации и абилитации инвалидов, в том числе детей-инвалидов, в Тамбовской области</w:t>
      </w:r>
    </w:p>
    <w:p w:rsidR="002C0D90" w:rsidRPr="0088200E" w:rsidRDefault="00E41DFE" w:rsidP="002C0D90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00E">
        <w:rPr>
          <w:rFonts w:ascii="Times New Roman" w:hAnsi="Times New Roman" w:cs="Times New Roman"/>
          <w:b w:val="0"/>
          <w:sz w:val="28"/>
          <w:szCs w:val="28"/>
        </w:rPr>
        <w:t xml:space="preserve"> и их критерии</w:t>
      </w:r>
    </w:p>
    <w:tbl>
      <w:tblPr>
        <w:tblStyle w:val="ac"/>
        <w:tblW w:w="14992" w:type="dxa"/>
        <w:tblBorders>
          <w:bottom w:val="none" w:sz="0" w:space="0" w:color="auto"/>
        </w:tblBorders>
        <w:tblLook w:val="04A0"/>
      </w:tblPr>
      <w:tblGrid>
        <w:gridCol w:w="840"/>
        <w:gridCol w:w="3942"/>
        <w:gridCol w:w="4257"/>
        <w:gridCol w:w="3402"/>
        <w:gridCol w:w="2551"/>
      </w:tblGrid>
      <w:tr w:rsidR="00E41DFE" w:rsidRPr="00083B4F" w:rsidTr="004144B2">
        <w:trPr>
          <w:trHeight w:val="570"/>
        </w:trPr>
        <w:tc>
          <w:tcPr>
            <w:tcW w:w="840" w:type="dxa"/>
            <w:hideMark/>
          </w:tcPr>
          <w:p w:rsidR="00E41DFE" w:rsidRPr="00083B4F" w:rsidRDefault="00E41DFE" w:rsidP="00DB75A5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B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B4F">
              <w:rPr>
                <w:sz w:val="24"/>
                <w:szCs w:val="24"/>
              </w:rPr>
              <w:t>/</w:t>
            </w:r>
            <w:proofErr w:type="spellStart"/>
            <w:r w:rsidRPr="00083B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2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Наименование показателя оценки, формула его расчета</w:t>
            </w:r>
          </w:p>
        </w:tc>
        <w:tc>
          <w:tcPr>
            <w:tcW w:w="4257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Наименование критерия показателя оценки</w:t>
            </w:r>
          </w:p>
        </w:tc>
        <w:tc>
          <w:tcPr>
            <w:tcW w:w="3402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Определение значения критерия показателя оценки</w:t>
            </w:r>
          </w:p>
        </w:tc>
        <w:tc>
          <w:tcPr>
            <w:tcW w:w="2551" w:type="dxa"/>
            <w:hideMark/>
          </w:tcPr>
          <w:p w:rsidR="00E41DFE" w:rsidRPr="00083B4F" w:rsidRDefault="00E41DFE" w:rsidP="00596042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Оценка критерия (балл</w:t>
            </w:r>
            <w:r w:rsidR="00596042" w:rsidRPr="00083B4F">
              <w:rPr>
                <w:sz w:val="24"/>
                <w:szCs w:val="24"/>
              </w:rPr>
              <w:t>ы</w:t>
            </w:r>
            <w:r w:rsidRPr="00083B4F">
              <w:rPr>
                <w:sz w:val="24"/>
                <w:szCs w:val="24"/>
              </w:rPr>
              <w:t>)</w:t>
            </w:r>
          </w:p>
        </w:tc>
      </w:tr>
    </w:tbl>
    <w:p w:rsidR="00D04A62" w:rsidRPr="00083B4F" w:rsidRDefault="00D04A62" w:rsidP="00D04A62">
      <w:pPr>
        <w:spacing w:line="20" w:lineRule="exact"/>
        <w:ind w:left="-284" w:right="-227"/>
        <w:rPr>
          <w:sz w:val="24"/>
        </w:rPr>
      </w:pPr>
      <w:r w:rsidRPr="00083B4F">
        <w:rPr>
          <w:sz w:val="24"/>
        </w:rPr>
        <w:t xml:space="preserve">                                                          </w:t>
      </w:r>
    </w:p>
    <w:tbl>
      <w:tblPr>
        <w:tblStyle w:val="ac"/>
        <w:tblW w:w="14992" w:type="dxa"/>
        <w:tblLook w:val="04A0"/>
      </w:tblPr>
      <w:tblGrid>
        <w:gridCol w:w="817"/>
        <w:gridCol w:w="3969"/>
        <w:gridCol w:w="4246"/>
        <w:gridCol w:w="3380"/>
        <w:gridCol w:w="2580"/>
      </w:tblGrid>
      <w:tr w:rsidR="0022536D" w:rsidRPr="00083B4F" w:rsidTr="00CD55F7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</w:tcBorders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5</w:t>
            </w:r>
          </w:p>
        </w:tc>
      </w:tr>
      <w:tr w:rsidR="007D0E0D" w:rsidRPr="00083B4F" w:rsidTr="00CD55F7">
        <w:trPr>
          <w:trHeight w:val="1680"/>
        </w:trPr>
        <w:tc>
          <w:tcPr>
            <w:tcW w:w="817" w:type="dxa"/>
            <w:hideMark/>
          </w:tcPr>
          <w:p w:rsidR="007D0E0D" w:rsidRPr="00083B4F" w:rsidRDefault="001D47D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lang w:eastAsia="ru-RU"/>
              </w:rPr>
              <w:pict>
                <v:rect id="_x0000_s1026" style="position:absolute;left:0;text-align:left;margin-left:-5.2pt;margin-top:69.85pt;width:39.5pt;height:18.5pt;z-index:251658240;mso-position-horizontal-relative:text;mso-position-vertical-relative:text" strokecolor="white [3212]"/>
              </w:pict>
            </w:r>
            <w:r w:rsidR="004144B2">
              <w:rPr>
                <w:sz w:val="24"/>
                <w:szCs w:val="24"/>
              </w:rPr>
              <w:t xml:space="preserve"> </w:t>
            </w:r>
            <w:r w:rsidR="007D0E0D" w:rsidRPr="00083B4F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:rsidR="007D0E0D" w:rsidRPr="00083B4F" w:rsidRDefault="007D0E0D" w:rsidP="00FE4360">
            <w:pPr>
              <w:pStyle w:val="a7"/>
              <w:spacing w:before="0" w:after="0"/>
              <w:ind w:right="-108"/>
              <w:rPr>
                <w:sz w:val="24"/>
                <w:szCs w:val="24"/>
              </w:rPr>
            </w:pPr>
            <w:proofErr w:type="spellStart"/>
            <w:r w:rsidRPr="00083B4F">
              <w:rPr>
                <w:sz w:val="24"/>
                <w:szCs w:val="24"/>
              </w:rPr>
              <w:t>Сформированность</w:t>
            </w:r>
            <w:proofErr w:type="spellEnd"/>
            <w:r w:rsidRPr="00083B4F">
              <w:rPr>
                <w:sz w:val="24"/>
                <w:szCs w:val="24"/>
              </w:rPr>
              <w:t xml:space="preserve"> комплексного подхода к организации системы реабилитации и абилитации инвалидов, в том числе детей-инвалидов, в </w:t>
            </w:r>
            <w:r w:rsidRPr="00083B4F">
              <w:rPr>
                <w:bCs/>
                <w:color w:val="26282F"/>
                <w:sz w:val="24"/>
                <w:szCs w:val="24"/>
              </w:rPr>
              <w:t xml:space="preserve">Тамбовской области  </w:t>
            </w:r>
            <w:proofErr w:type="spellStart"/>
            <w:r w:rsidRPr="00C53A3B">
              <w:rPr>
                <w:sz w:val="22"/>
              </w:rPr>
              <w:t>СП=КО</w:t>
            </w:r>
            <w:r w:rsidRPr="00C53A3B">
              <w:rPr>
                <w:sz w:val="22"/>
                <w:vertAlign w:val="subscript"/>
              </w:rPr>
              <w:t>сф</w:t>
            </w:r>
            <w:proofErr w:type="spellEnd"/>
            <w:r w:rsidRPr="00C53A3B">
              <w:rPr>
                <w:sz w:val="22"/>
                <w:vertAlign w:val="subscript"/>
              </w:rPr>
              <w:t xml:space="preserve"> </w:t>
            </w:r>
            <w:r w:rsidRPr="00C53A3B">
              <w:rPr>
                <w:sz w:val="22"/>
              </w:rPr>
              <w:t>/</w:t>
            </w:r>
            <w:proofErr w:type="spellStart"/>
            <w:r w:rsidRPr="00C53A3B">
              <w:rPr>
                <w:sz w:val="22"/>
              </w:rPr>
              <w:t>КО</w:t>
            </w:r>
            <w:r w:rsidRPr="00C53A3B">
              <w:rPr>
                <w:sz w:val="22"/>
                <w:vertAlign w:val="subscript"/>
              </w:rPr>
              <w:t>сум</w:t>
            </w:r>
            <w:proofErr w:type="spellEnd"/>
            <w:r w:rsidRPr="00C53A3B">
              <w:rPr>
                <w:sz w:val="22"/>
                <w:vertAlign w:val="subscript"/>
              </w:rPr>
              <w:t xml:space="preserve"> </w:t>
            </w:r>
            <w:r w:rsidRPr="00C53A3B">
              <w:rPr>
                <w:sz w:val="22"/>
              </w:rPr>
              <w:t>+</w:t>
            </w:r>
            <w:proofErr w:type="gramStart"/>
            <w:r w:rsidRPr="00C53A3B">
              <w:rPr>
                <w:sz w:val="22"/>
              </w:rPr>
              <w:t>ВС</w:t>
            </w:r>
            <w:proofErr w:type="gramEnd"/>
            <w:r w:rsidRPr="00C53A3B">
              <w:rPr>
                <w:sz w:val="22"/>
              </w:rPr>
              <w:t>+НПМБ+ОФ+МР</w:t>
            </w:r>
          </w:p>
        </w:tc>
        <w:tc>
          <w:tcPr>
            <w:tcW w:w="4246" w:type="dxa"/>
            <w:hideMark/>
          </w:tcPr>
          <w:p w:rsidR="007D0E0D" w:rsidRDefault="007D0E0D" w:rsidP="002C2088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7D0E0D" w:rsidRDefault="007D0E0D" w:rsidP="002C2088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7D0E0D" w:rsidRDefault="007D0E0D" w:rsidP="002C2088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7D0E0D" w:rsidRDefault="007D0E0D" w:rsidP="002C2088">
            <w:pPr>
              <w:pStyle w:val="a7"/>
              <w:spacing w:after="0"/>
              <w:rPr>
                <w:sz w:val="24"/>
                <w:szCs w:val="24"/>
              </w:rPr>
            </w:pPr>
          </w:p>
          <w:p w:rsidR="007D0E0D" w:rsidRPr="00083B4F" w:rsidRDefault="007D0E0D" w:rsidP="007D0E0D">
            <w:pPr>
              <w:pStyle w:val="a7"/>
              <w:spacing w:after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7D0E0D" w:rsidRDefault="007D0E0D" w:rsidP="0022536D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7D0E0D" w:rsidRDefault="007D0E0D" w:rsidP="0022536D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7D0E0D" w:rsidRDefault="007D0E0D" w:rsidP="0022536D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7D0E0D" w:rsidRDefault="007D0E0D" w:rsidP="0022536D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7D0E0D" w:rsidRDefault="007D0E0D" w:rsidP="0022536D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7D0E0D" w:rsidRPr="00083B4F" w:rsidRDefault="007D0E0D" w:rsidP="007D0E0D">
            <w:pPr>
              <w:pStyle w:val="a7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7D0E0D" w:rsidRDefault="007D0E0D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значение, округленное до одного знака после запятой, перев</w:t>
            </w:r>
            <w:r>
              <w:rPr>
                <w:sz w:val="24"/>
                <w:szCs w:val="24"/>
              </w:rPr>
              <w:t xml:space="preserve">еденное </w:t>
            </w:r>
            <w:r w:rsidRPr="00083B4F">
              <w:rPr>
                <w:sz w:val="24"/>
                <w:szCs w:val="24"/>
              </w:rPr>
              <w:t>в баллы</w:t>
            </w:r>
          </w:p>
          <w:p w:rsidR="007D0E0D" w:rsidRPr="00083B4F" w:rsidRDefault="00F05E98" w:rsidP="00F05E9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144B2" w:rsidRPr="00083B4F" w:rsidTr="00CD55F7">
        <w:trPr>
          <w:trHeight w:val="1570"/>
        </w:trPr>
        <w:tc>
          <w:tcPr>
            <w:tcW w:w="817" w:type="dxa"/>
            <w:hideMark/>
          </w:tcPr>
          <w:p w:rsidR="004144B2" w:rsidRDefault="004144B2" w:rsidP="0048550C">
            <w:pPr>
              <w:pStyle w:val="a7"/>
              <w:spacing w:after="0"/>
              <w:jc w:val="center"/>
              <w:rPr>
                <w:noProof/>
                <w:sz w:val="24"/>
                <w:lang w:eastAsia="ru-RU"/>
              </w:rPr>
            </w:pPr>
          </w:p>
        </w:tc>
        <w:tc>
          <w:tcPr>
            <w:tcW w:w="3969" w:type="dxa"/>
            <w:vMerge w:val="restart"/>
            <w:hideMark/>
          </w:tcPr>
          <w:p w:rsidR="004144B2" w:rsidRPr="00083B4F" w:rsidRDefault="004144B2" w:rsidP="00FE4360">
            <w:pPr>
              <w:pStyle w:val="a7"/>
              <w:spacing w:after="0"/>
              <w:ind w:right="-108"/>
              <w:rPr>
                <w:sz w:val="24"/>
              </w:rPr>
            </w:pPr>
          </w:p>
        </w:tc>
        <w:tc>
          <w:tcPr>
            <w:tcW w:w="4246" w:type="dxa"/>
            <w:vMerge w:val="restart"/>
            <w:hideMark/>
          </w:tcPr>
          <w:p w:rsidR="004144B2" w:rsidRDefault="004144B2" w:rsidP="007D0E0D">
            <w:pPr>
              <w:pStyle w:val="a7"/>
              <w:spacing w:after="0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  <w:r w:rsidRPr="00083B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 Д</w:t>
            </w:r>
            <w:r w:rsidRPr="00083B4F">
              <w:rPr>
                <w:sz w:val="24"/>
                <w:szCs w:val="24"/>
              </w:rPr>
              <w:t>оля организаций, предоставляющих реабилитационные и (или) абилитационные мероприятия, включенных в систему реабилитации и абилитации инвалидов, в том числе детей-инвалидов</w:t>
            </w:r>
            <w:r>
              <w:rPr>
                <w:sz w:val="24"/>
                <w:szCs w:val="24"/>
              </w:rPr>
              <w:t xml:space="preserve"> </w:t>
            </w:r>
            <w:r w:rsidRPr="00083B4F">
              <w:rPr>
                <w:sz w:val="24"/>
                <w:szCs w:val="24"/>
              </w:rPr>
              <w:t xml:space="preserve"> </w:t>
            </w:r>
            <w:r w:rsidRPr="00083B4F">
              <w:rPr>
                <w:bCs/>
                <w:color w:val="26282F"/>
                <w:sz w:val="24"/>
                <w:szCs w:val="24"/>
              </w:rPr>
              <w:t xml:space="preserve">Тамбовской области  </w:t>
            </w:r>
            <w:r w:rsidRPr="00083B4F">
              <w:rPr>
                <w:sz w:val="24"/>
                <w:szCs w:val="24"/>
              </w:rPr>
              <w:t xml:space="preserve">с учетом формирования комплексного подхода к ее организации, в общем количестве организаций, предоставляющих реабилитационные и (или) абилитационные мероприятия и расположенных на территории </w:t>
            </w:r>
            <w:r w:rsidRPr="00083B4F">
              <w:rPr>
                <w:bCs/>
                <w:sz w:val="24"/>
                <w:szCs w:val="24"/>
              </w:rPr>
              <w:t>Тамбовской области (</w:t>
            </w:r>
            <w:proofErr w:type="spellStart"/>
            <w:r w:rsidRPr="00083B4F">
              <w:rPr>
                <w:sz w:val="24"/>
                <w:szCs w:val="24"/>
              </w:rPr>
              <w:t>КО</w:t>
            </w:r>
            <w:r w:rsidRPr="00083B4F">
              <w:rPr>
                <w:sz w:val="24"/>
                <w:szCs w:val="24"/>
                <w:vertAlign w:val="subscript"/>
              </w:rPr>
              <w:t>сф</w:t>
            </w:r>
            <w:proofErr w:type="spellEnd"/>
            <w:r w:rsidRPr="00083B4F">
              <w:rPr>
                <w:sz w:val="24"/>
                <w:szCs w:val="24"/>
                <w:vertAlign w:val="subscript"/>
              </w:rPr>
              <w:t xml:space="preserve"> </w:t>
            </w:r>
            <w:r w:rsidRPr="00083B4F">
              <w:rPr>
                <w:sz w:val="24"/>
                <w:szCs w:val="24"/>
              </w:rPr>
              <w:t>/</w:t>
            </w:r>
            <w:proofErr w:type="spellStart"/>
            <w:r w:rsidRPr="00083B4F">
              <w:rPr>
                <w:sz w:val="24"/>
                <w:szCs w:val="24"/>
              </w:rPr>
              <w:t>КО</w:t>
            </w:r>
            <w:r w:rsidRPr="00083B4F">
              <w:rPr>
                <w:sz w:val="24"/>
                <w:szCs w:val="24"/>
                <w:vertAlign w:val="subscript"/>
              </w:rPr>
              <w:t>сумм</w:t>
            </w:r>
            <w:proofErr w:type="spellEnd"/>
            <w:r w:rsidRPr="00083B4F">
              <w:rPr>
                <w:sz w:val="24"/>
                <w:szCs w:val="24"/>
              </w:rPr>
              <w:t>)</w:t>
            </w:r>
          </w:p>
        </w:tc>
        <w:tc>
          <w:tcPr>
            <w:tcW w:w="3380" w:type="dxa"/>
            <w:vMerge w:val="restart"/>
            <w:hideMark/>
          </w:tcPr>
          <w:p w:rsidR="004144B2" w:rsidRDefault="004144B2" w:rsidP="0022536D">
            <w:pPr>
              <w:pStyle w:val="a7"/>
              <w:spacing w:before="0" w:after="0"/>
              <w:rPr>
                <w:sz w:val="22"/>
              </w:rPr>
            </w:pPr>
          </w:p>
          <w:p w:rsidR="004144B2" w:rsidRDefault="004144B2" w:rsidP="0022536D">
            <w:pPr>
              <w:pStyle w:val="a7"/>
              <w:spacing w:before="0" w:after="0"/>
              <w:rPr>
                <w:sz w:val="24"/>
                <w:szCs w:val="24"/>
              </w:rPr>
            </w:pPr>
            <w:proofErr w:type="spellStart"/>
            <w:r w:rsidRPr="00C53A3B">
              <w:rPr>
                <w:sz w:val="22"/>
              </w:rPr>
              <w:t>КО</w:t>
            </w:r>
            <w:r w:rsidRPr="00C53A3B">
              <w:rPr>
                <w:sz w:val="22"/>
                <w:vertAlign w:val="subscript"/>
              </w:rPr>
              <w:t>сф</w:t>
            </w:r>
            <w:proofErr w:type="spellEnd"/>
            <w:r w:rsidRPr="00083B4F">
              <w:rPr>
                <w:sz w:val="24"/>
                <w:szCs w:val="24"/>
              </w:rPr>
              <w:t xml:space="preserve"> /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сум</m:t>
                  </m:r>
                </m:sub>
              </m:sSub>
            </m:oMath>
            <w:r w:rsidRPr="00083B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формирует критерий СП,</w:t>
            </w:r>
          </w:p>
          <w:p w:rsidR="004144B2" w:rsidRPr="00F94676" w:rsidRDefault="004144B2" w:rsidP="0022536D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сф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</m:sub>
              </m:sSub>
              <m:r>
                <w:rPr>
                  <w:sz w:val="24"/>
                  <w:szCs w:val="24"/>
                </w:rPr>
                <m:t>-</m:t>
              </m:r>
            </m:oMath>
          </w:p>
          <w:p w:rsidR="004144B2" w:rsidRPr="007D0E0D" w:rsidRDefault="004144B2" w:rsidP="007D0E0D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количество организаций, предоставляющих реабилитационные и (или) абилитационные мероприятия, включенных в региональную систему с учетом формирования комплексного подхода к ее организации, в общем количестве организаций, предоставляющих реабилитационные и (или) абилитационные мероприятия, расположенных на территории Тамбовской области;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</m:oMath>
          </w:p>
          <w:p w:rsidR="00AA4D1D" w:rsidRDefault="00AA4D1D" w:rsidP="007D0E0D">
            <w:pPr>
              <w:pStyle w:val="a7"/>
              <w:spacing w:after="0"/>
              <w:rPr>
                <w:sz w:val="24"/>
                <w:szCs w:val="24"/>
              </w:rPr>
            </w:pPr>
          </w:p>
          <w:p w:rsidR="004144B2" w:rsidRDefault="001D47DE" w:rsidP="007D0E0D">
            <w:pPr>
              <w:pStyle w:val="a7"/>
              <w:spacing w:after="0"/>
              <w:rPr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сум</m:t>
                  </m:r>
                </m:sub>
              </m:sSub>
            </m:oMath>
            <w:r w:rsidR="004144B2" w:rsidRPr="00083B4F">
              <w:rPr>
                <w:sz w:val="24"/>
                <w:szCs w:val="24"/>
              </w:rPr>
              <w:t>- общее количество организаций, предоставляющих реабилитационные и (или) абилитационные мероприятия, расположенных на территории Тамбовской области</w:t>
            </w:r>
          </w:p>
        </w:tc>
        <w:tc>
          <w:tcPr>
            <w:tcW w:w="2580" w:type="dxa"/>
            <w:vMerge w:val="restart"/>
            <w:hideMark/>
          </w:tcPr>
          <w:p w:rsidR="004144B2" w:rsidRDefault="004144B2" w:rsidP="009F0D52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4144B2" w:rsidRDefault="00F05E98" w:rsidP="00F05E98">
            <w:pPr>
              <w:pStyle w:val="a7"/>
              <w:spacing w:before="0" w:after="0"/>
              <w:ind w:lef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  <w:p w:rsidR="004144B2" w:rsidRPr="00083B4F" w:rsidRDefault="004144B2" w:rsidP="0048550C">
            <w:pPr>
              <w:pStyle w:val="a7"/>
              <w:spacing w:after="0"/>
              <w:rPr>
                <w:sz w:val="24"/>
              </w:rPr>
            </w:pPr>
          </w:p>
        </w:tc>
      </w:tr>
      <w:tr w:rsidR="007D0E0D" w:rsidRPr="00083B4F" w:rsidTr="00CD55F7">
        <w:trPr>
          <w:trHeight w:val="3394"/>
        </w:trPr>
        <w:tc>
          <w:tcPr>
            <w:tcW w:w="817" w:type="dxa"/>
            <w:vMerge w:val="restart"/>
            <w:hideMark/>
          </w:tcPr>
          <w:p w:rsidR="007D0E0D" w:rsidRPr="00083B4F" w:rsidRDefault="007D0E0D" w:rsidP="0048550C">
            <w:pPr>
              <w:pStyle w:val="a7"/>
              <w:spacing w:after="0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hideMark/>
          </w:tcPr>
          <w:p w:rsidR="007D0E0D" w:rsidRPr="00083B4F" w:rsidRDefault="007D0E0D" w:rsidP="00FE4360">
            <w:pPr>
              <w:pStyle w:val="a7"/>
              <w:spacing w:after="0"/>
              <w:ind w:right="-108"/>
              <w:rPr>
                <w:sz w:val="24"/>
              </w:rPr>
            </w:pPr>
          </w:p>
        </w:tc>
        <w:tc>
          <w:tcPr>
            <w:tcW w:w="4246" w:type="dxa"/>
            <w:vMerge/>
            <w:hideMark/>
          </w:tcPr>
          <w:p w:rsidR="007D0E0D" w:rsidRDefault="007D0E0D" w:rsidP="002C2088">
            <w:pPr>
              <w:pStyle w:val="a7"/>
              <w:spacing w:after="0"/>
              <w:rPr>
                <w:sz w:val="24"/>
              </w:rPr>
            </w:pPr>
          </w:p>
        </w:tc>
        <w:tc>
          <w:tcPr>
            <w:tcW w:w="3380" w:type="dxa"/>
            <w:vMerge/>
            <w:hideMark/>
          </w:tcPr>
          <w:p w:rsidR="007D0E0D" w:rsidRDefault="007D0E0D" w:rsidP="009F0D52">
            <w:pPr>
              <w:pStyle w:val="a7"/>
              <w:spacing w:before="0" w:after="0"/>
              <w:rPr>
                <w:sz w:val="24"/>
              </w:rPr>
            </w:pPr>
          </w:p>
        </w:tc>
        <w:tc>
          <w:tcPr>
            <w:tcW w:w="2580" w:type="dxa"/>
            <w:vMerge/>
            <w:hideMark/>
          </w:tcPr>
          <w:p w:rsidR="007D0E0D" w:rsidRPr="00083B4F" w:rsidRDefault="007D0E0D" w:rsidP="0048550C">
            <w:pPr>
              <w:pStyle w:val="a7"/>
              <w:spacing w:after="0"/>
              <w:rPr>
                <w:sz w:val="24"/>
              </w:rPr>
            </w:pPr>
          </w:p>
        </w:tc>
      </w:tr>
      <w:tr w:rsidR="007D0E0D" w:rsidRPr="00083B4F" w:rsidTr="00CD55F7">
        <w:tc>
          <w:tcPr>
            <w:tcW w:w="817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  <w:hideMark/>
          </w:tcPr>
          <w:p w:rsidR="007D0E0D" w:rsidRPr="00083B4F" w:rsidRDefault="007D0E0D" w:rsidP="002C2088">
            <w:pPr>
              <w:pStyle w:val="a7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083B4F">
              <w:rPr>
                <w:sz w:val="24"/>
                <w:szCs w:val="24"/>
              </w:rPr>
              <w:t xml:space="preserve">Количество органов исполнительной власти </w:t>
            </w:r>
            <w:r>
              <w:rPr>
                <w:sz w:val="24"/>
                <w:szCs w:val="24"/>
              </w:rPr>
              <w:t>Тамбовской области</w:t>
            </w:r>
            <w:r w:rsidRPr="00083B4F">
              <w:rPr>
                <w:sz w:val="24"/>
                <w:szCs w:val="24"/>
              </w:rPr>
              <w:t xml:space="preserve"> в различных сферах деятельности (здравоохранение, образование, социальная защита населения, физическая культура и спорт, культура, труд и занятость), вовлеченных в формирование комплексного подхода к организации системы реабилитации и абилитации инвалидов, в том числе детей-инвалидов, в </w:t>
            </w:r>
            <w:r w:rsidRPr="00083B4F">
              <w:rPr>
                <w:bCs/>
                <w:color w:val="26282F"/>
                <w:sz w:val="24"/>
                <w:szCs w:val="24"/>
              </w:rPr>
              <w:t xml:space="preserve">Тамбовской области </w:t>
            </w:r>
            <w:r w:rsidRPr="00083B4F">
              <w:rPr>
                <w:sz w:val="24"/>
                <w:szCs w:val="24"/>
              </w:rPr>
              <w:t>(далее - ОИВ) (</w:t>
            </w:r>
            <w:proofErr w:type="gramStart"/>
            <w:r w:rsidRPr="00083B4F">
              <w:rPr>
                <w:sz w:val="24"/>
                <w:szCs w:val="24"/>
              </w:rPr>
              <w:t>ВС</w:t>
            </w:r>
            <w:proofErr w:type="gramEnd"/>
            <w:r w:rsidRPr="00083B4F">
              <w:rPr>
                <w:sz w:val="24"/>
                <w:szCs w:val="24"/>
              </w:rPr>
              <w:t>)</w:t>
            </w:r>
          </w:p>
        </w:tc>
        <w:tc>
          <w:tcPr>
            <w:tcW w:w="33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6 и более ОИВ</w:t>
            </w:r>
          </w:p>
        </w:tc>
        <w:tc>
          <w:tcPr>
            <w:tcW w:w="25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1</w:t>
            </w:r>
          </w:p>
        </w:tc>
      </w:tr>
      <w:tr w:rsidR="007D0E0D" w:rsidRPr="00083B4F" w:rsidTr="00CD55F7">
        <w:tc>
          <w:tcPr>
            <w:tcW w:w="817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4 - 5 ОИВ</w:t>
            </w:r>
          </w:p>
        </w:tc>
        <w:tc>
          <w:tcPr>
            <w:tcW w:w="25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7D0E0D" w:rsidRPr="00083B4F" w:rsidTr="00CD55F7">
        <w:tc>
          <w:tcPr>
            <w:tcW w:w="817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2 - 3 ОИВ</w:t>
            </w:r>
          </w:p>
        </w:tc>
        <w:tc>
          <w:tcPr>
            <w:tcW w:w="25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7D0E0D" w:rsidRPr="00083B4F" w:rsidTr="00CD55F7">
        <w:tc>
          <w:tcPr>
            <w:tcW w:w="817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1 ОИВ</w:t>
            </w:r>
          </w:p>
        </w:tc>
        <w:tc>
          <w:tcPr>
            <w:tcW w:w="25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7D0E0D" w:rsidRPr="00083B4F" w:rsidTr="00CD55F7">
        <w:tc>
          <w:tcPr>
            <w:tcW w:w="817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отсутствие ОИВ</w:t>
            </w:r>
          </w:p>
        </w:tc>
        <w:tc>
          <w:tcPr>
            <w:tcW w:w="25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7D0E0D" w:rsidRPr="00083B4F" w:rsidTr="00CD55F7">
        <w:tc>
          <w:tcPr>
            <w:tcW w:w="817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  <w:hideMark/>
          </w:tcPr>
          <w:p w:rsidR="007D0E0D" w:rsidRPr="00083B4F" w:rsidRDefault="007D0E0D" w:rsidP="0022536D">
            <w:pPr>
              <w:pStyle w:val="a7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83B4F">
              <w:rPr>
                <w:sz w:val="24"/>
                <w:szCs w:val="24"/>
              </w:rPr>
              <w:t xml:space="preserve">3. Наличие в </w:t>
            </w:r>
            <w:r>
              <w:rPr>
                <w:sz w:val="24"/>
                <w:szCs w:val="24"/>
              </w:rPr>
              <w:t xml:space="preserve">Тамбовской </w:t>
            </w:r>
            <w:r w:rsidRPr="00083B4F">
              <w:rPr>
                <w:sz w:val="24"/>
                <w:szCs w:val="24"/>
              </w:rPr>
              <w:t xml:space="preserve">области нормативной правовой и методической базы системы для формирования комплексного подхода к ее организации, соглашений о взаимодействии по вопросам проведения реабилитации и (или) абилитации инвалидов, в том числе </w:t>
            </w:r>
            <w:r w:rsidRPr="00083B4F">
              <w:rPr>
                <w:sz w:val="24"/>
                <w:szCs w:val="24"/>
              </w:rPr>
              <w:lastRenderedPageBreak/>
              <w:t>детей-инвалидов (далее - инвалиды), между исполнителями реабилитационных и (или) аб</w:t>
            </w:r>
            <w:r>
              <w:rPr>
                <w:sz w:val="24"/>
                <w:szCs w:val="24"/>
              </w:rPr>
              <w:t>илитационных мероприятий (НПМБ)</w:t>
            </w:r>
          </w:p>
        </w:tc>
        <w:tc>
          <w:tcPr>
            <w:tcW w:w="33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lastRenderedPageBreak/>
              <w:t>Наличие НПМБ</w:t>
            </w:r>
          </w:p>
        </w:tc>
        <w:tc>
          <w:tcPr>
            <w:tcW w:w="25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1</w:t>
            </w:r>
          </w:p>
        </w:tc>
      </w:tr>
      <w:tr w:rsidR="007D0E0D" w:rsidRPr="00083B4F" w:rsidTr="00CD55F7">
        <w:tc>
          <w:tcPr>
            <w:tcW w:w="817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Отсутствие НПМБ</w:t>
            </w:r>
          </w:p>
        </w:tc>
        <w:tc>
          <w:tcPr>
            <w:tcW w:w="25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7D0E0D" w:rsidRPr="00083B4F" w:rsidTr="00CD55F7">
        <w:tc>
          <w:tcPr>
            <w:tcW w:w="817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</w:tcPr>
          <w:p w:rsidR="007D0E0D" w:rsidRPr="00083B4F" w:rsidRDefault="007D0E0D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83B4F">
              <w:rPr>
                <w:sz w:val="24"/>
                <w:szCs w:val="24"/>
              </w:rPr>
              <w:t>4. Изменение объема финансирования, направленного на реабилитационные и (или) абилитационные мероприятия для удовлетворения потребности инвалидов в них, по сравнению с предыдущим периодом, аналогичным периоду проведения оценки системы (ОФ)</w:t>
            </w:r>
          </w:p>
          <w:p w:rsidR="007D0E0D" w:rsidRPr="00083B4F" w:rsidRDefault="007D0E0D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9F0D52">
              <w:rPr>
                <w:sz w:val="24"/>
                <w:szCs w:val="24"/>
              </w:rPr>
              <w:t>ОФ = (</w:t>
            </w:r>
            <w:proofErr w:type="spellStart"/>
            <w:r w:rsidRPr="009F0D52">
              <w:rPr>
                <w:sz w:val="24"/>
                <w:szCs w:val="24"/>
              </w:rPr>
              <w:t>ОФ</w:t>
            </w:r>
            <w:r w:rsidRPr="009F0D52">
              <w:rPr>
                <w:sz w:val="24"/>
                <w:szCs w:val="24"/>
                <w:vertAlign w:val="subscript"/>
              </w:rPr>
              <w:t>тек</w:t>
            </w:r>
            <w:proofErr w:type="spellEnd"/>
            <w:r w:rsidRPr="009F0D52">
              <w:rPr>
                <w:sz w:val="24"/>
                <w:szCs w:val="24"/>
              </w:rPr>
              <w:t xml:space="preserve"> - </w:t>
            </w:r>
            <w:proofErr w:type="spellStart"/>
            <w:r w:rsidRPr="009F0D52">
              <w:rPr>
                <w:sz w:val="24"/>
                <w:szCs w:val="24"/>
              </w:rPr>
              <w:t>ОФ</w:t>
            </w:r>
            <w:r w:rsidRPr="009F0D52">
              <w:rPr>
                <w:sz w:val="24"/>
                <w:szCs w:val="24"/>
                <w:vertAlign w:val="subscript"/>
              </w:rPr>
              <w:t>пред</w:t>
            </w:r>
            <w:proofErr w:type="spellEnd"/>
            <w:r w:rsidRPr="009F0D52">
              <w:rPr>
                <w:sz w:val="24"/>
                <w:szCs w:val="24"/>
              </w:rPr>
              <w:t xml:space="preserve">) / </w:t>
            </w:r>
            <w:proofErr w:type="spellStart"/>
            <w:r w:rsidRPr="009F0D52">
              <w:rPr>
                <w:sz w:val="24"/>
                <w:szCs w:val="24"/>
              </w:rPr>
              <w:t>ОФ</w:t>
            </w:r>
            <w:r w:rsidRPr="009F0D52">
              <w:rPr>
                <w:sz w:val="24"/>
                <w:szCs w:val="24"/>
                <w:vertAlign w:val="subscript"/>
              </w:rPr>
              <w:t>пред</w:t>
            </w:r>
            <w:proofErr w:type="spellEnd"/>
            <w:r w:rsidRPr="00083B4F">
              <w:t>,</w:t>
            </w:r>
          </w:p>
          <w:p w:rsidR="007D0E0D" w:rsidRPr="00083B4F" w:rsidRDefault="007D0E0D" w:rsidP="004F618C">
            <w:pPr>
              <w:pStyle w:val="a7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7D0E0D" w:rsidRPr="007D0E0D" w:rsidRDefault="007D0E0D" w:rsidP="00596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E0D">
              <w:rPr>
                <w:rFonts w:ascii="Times New Roman" w:hAnsi="Times New Roman" w:cs="Times New Roman"/>
                <w:sz w:val="24"/>
                <w:szCs w:val="24"/>
              </w:rPr>
              <w:t>формирует критерий ОФ,</w:t>
            </w:r>
          </w:p>
          <w:p w:rsidR="007D0E0D" w:rsidRDefault="007D0E0D" w:rsidP="00596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83B4F">
              <w:rPr>
                <w:rFonts w:ascii="Times New Roman" w:hAnsi="Times New Roman" w:cs="Times New Roman"/>
                <w:sz w:val="24"/>
                <w:szCs w:val="24"/>
              </w:rPr>
              <w:t xml:space="preserve"> где: ОФ</w:t>
            </w:r>
            <w:r w:rsidR="00AA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B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тек</w:t>
            </w:r>
            <w:proofErr w:type="gramStart"/>
            <w:r w:rsidRPr="00083B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3B4F">
              <w:rPr>
                <w:rFonts w:ascii="Times New Roman" w:hAnsi="Times New Roman" w:cs="Times New Roman"/>
                <w:sz w:val="24"/>
                <w:szCs w:val="24"/>
              </w:rPr>
              <w:t xml:space="preserve"> ОФ</w:t>
            </w:r>
            <w:r w:rsidR="00AA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B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пред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–</w:t>
            </w:r>
            <w:r w:rsidRPr="00083B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7D0E0D" w:rsidRPr="009F0D52" w:rsidRDefault="007D0E0D" w:rsidP="009F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объемы финансирования, направленные на реабилитационные и (или) абилитационные мероприятия для удовлетворения потребности инвалидов в них, за период проведения оценки системы и предыдущий период, аналогичный периоду проведения оценки системы соответственно (тыс. рублей), </w:t>
            </w:r>
            <w:r w:rsidRPr="009F0D52">
              <w:rPr>
                <w:rFonts w:ascii="Times New Roman" w:hAnsi="Times New Roman" w:cs="Times New Roman"/>
                <w:sz w:val="24"/>
                <w:szCs w:val="24"/>
              </w:rPr>
              <w:t>оценивается следующим образом:</w:t>
            </w:r>
          </w:p>
          <w:p w:rsidR="007D0E0D" w:rsidRPr="00083B4F" w:rsidRDefault="007D0E0D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рост объемов финансирования, направленных на реабилитационные и абилитационные мероприятия для удовлетворения потребности инвалидов в них</w:t>
            </w:r>
          </w:p>
        </w:tc>
        <w:tc>
          <w:tcPr>
            <w:tcW w:w="25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1</w:t>
            </w:r>
          </w:p>
        </w:tc>
      </w:tr>
      <w:tr w:rsidR="007D0E0D" w:rsidRPr="00083B4F" w:rsidTr="00CD55F7">
        <w:tc>
          <w:tcPr>
            <w:tcW w:w="817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7D0E0D" w:rsidRPr="00083B4F" w:rsidRDefault="007D0E0D" w:rsidP="009F0D52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 xml:space="preserve">сохранение объемов финансирования, направленных на реабилитационные и абилитационные мероприятия для удовлетворения </w:t>
            </w:r>
            <w:r w:rsidRPr="00083B4F">
              <w:rPr>
                <w:sz w:val="24"/>
                <w:szCs w:val="24"/>
              </w:rPr>
              <w:lastRenderedPageBreak/>
              <w:t>потребности инвалидов в них, на прежнем уровне</w:t>
            </w:r>
          </w:p>
        </w:tc>
        <w:tc>
          <w:tcPr>
            <w:tcW w:w="25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7D0E0D" w:rsidRPr="00083B4F" w:rsidTr="00CD55F7">
        <w:tc>
          <w:tcPr>
            <w:tcW w:w="817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7D0E0D" w:rsidRDefault="007D0E0D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снижение объемов финансирования, направленных на реабилитационные и абилитационные мероприятия для удовлетворения потребности инвалидов в них</w:t>
            </w:r>
          </w:p>
          <w:p w:rsidR="007D0E0D" w:rsidRPr="00083B4F" w:rsidRDefault="007D0E0D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7D0E0D" w:rsidRPr="00083B4F" w:rsidTr="00CD55F7">
        <w:tc>
          <w:tcPr>
            <w:tcW w:w="817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</w:tcPr>
          <w:p w:rsidR="007D0E0D" w:rsidRPr="00083B4F" w:rsidRDefault="007D0E0D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83B4F">
              <w:rPr>
                <w:sz w:val="24"/>
                <w:szCs w:val="24"/>
              </w:rPr>
              <w:t xml:space="preserve">5. Наличие рекомендаций по вариантам оказания реабилитационных и абилитационных мероприятий, предоставляемых инвалидам в Тамбовской области, учитывающих их экономическую обоснованность (государственное задание, использование сертификатов, </w:t>
            </w:r>
            <w:proofErr w:type="spellStart"/>
            <w:r w:rsidRPr="00083B4F">
              <w:rPr>
                <w:sz w:val="24"/>
                <w:szCs w:val="24"/>
              </w:rPr>
              <w:t>софинансирование</w:t>
            </w:r>
            <w:proofErr w:type="spellEnd"/>
            <w:r w:rsidRPr="00083B4F">
              <w:rPr>
                <w:sz w:val="24"/>
                <w:szCs w:val="24"/>
              </w:rPr>
              <w:t xml:space="preserve"> оплаты и иные) (МР)</w:t>
            </w:r>
          </w:p>
          <w:p w:rsidR="007D0E0D" w:rsidRPr="00083B4F" w:rsidRDefault="007D0E0D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7D0E0D" w:rsidRDefault="007D0E0D" w:rsidP="005878C7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 xml:space="preserve">МР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ритерий СП,</w:t>
            </w:r>
          </w:p>
          <w:p w:rsidR="007D0E0D" w:rsidRDefault="007D0E0D" w:rsidP="005878C7">
            <w:pPr>
              <w:pStyle w:val="a7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следующим образом:</w:t>
            </w:r>
          </w:p>
          <w:p w:rsidR="007D0E0D" w:rsidRPr="00083B4F" w:rsidRDefault="007D0E0D" w:rsidP="007D0E0D">
            <w:pPr>
              <w:pStyle w:val="a7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83B4F">
              <w:rPr>
                <w:sz w:val="24"/>
                <w:szCs w:val="24"/>
              </w:rPr>
              <w:t xml:space="preserve">аличие рекомендаций по вариантам оказания реабилитационных и абилитационных </w:t>
            </w:r>
            <w:r>
              <w:rPr>
                <w:sz w:val="24"/>
                <w:szCs w:val="24"/>
              </w:rPr>
              <w:t>м</w:t>
            </w:r>
            <w:r w:rsidRPr="00083B4F">
              <w:rPr>
                <w:sz w:val="24"/>
                <w:szCs w:val="24"/>
              </w:rPr>
              <w:t xml:space="preserve">ероприятий, предоставляемых инвалидам </w:t>
            </w:r>
            <w:proofErr w:type="gramStart"/>
            <w:r w:rsidRPr="00083B4F">
              <w:rPr>
                <w:sz w:val="24"/>
                <w:szCs w:val="24"/>
              </w:rPr>
              <w:t>в</w:t>
            </w:r>
            <w:proofErr w:type="gramEnd"/>
            <w:r w:rsidRPr="00083B4F">
              <w:rPr>
                <w:sz w:val="24"/>
                <w:szCs w:val="24"/>
              </w:rPr>
              <w:t xml:space="preserve"> </w:t>
            </w:r>
            <w:proofErr w:type="gramStart"/>
            <w:r w:rsidRPr="00083B4F">
              <w:rPr>
                <w:sz w:val="24"/>
                <w:szCs w:val="24"/>
              </w:rPr>
              <w:t>Тамбовской</w:t>
            </w:r>
            <w:proofErr w:type="gramEnd"/>
            <w:r w:rsidRPr="00083B4F">
              <w:rPr>
                <w:sz w:val="24"/>
                <w:szCs w:val="24"/>
              </w:rPr>
              <w:t xml:space="preserve">, учитывающих их экономическую обоснованность (государственное задание, использование сертификатов, </w:t>
            </w:r>
            <w:proofErr w:type="spellStart"/>
            <w:r w:rsidRPr="00083B4F">
              <w:rPr>
                <w:sz w:val="24"/>
                <w:szCs w:val="24"/>
              </w:rPr>
              <w:t>софинансирование</w:t>
            </w:r>
            <w:proofErr w:type="spellEnd"/>
            <w:r w:rsidRPr="00083B4F">
              <w:rPr>
                <w:sz w:val="24"/>
                <w:szCs w:val="24"/>
              </w:rPr>
              <w:t xml:space="preserve"> оплаты и иные)</w:t>
            </w:r>
          </w:p>
        </w:tc>
        <w:tc>
          <w:tcPr>
            <w:tcW w:w="2580" w:type="dxa"/>
            <w:hideMark/>
          </w:tcPr>
          <w:p w:rsidR="007D0E0D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7D0E0D" w:rsidRPr="00083B4F" w:rsidTr="00CD55F7">
        <w:tc>
          <w:tcPr>
            <w:tcW w:w="817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7D0E0D" w:rsidRPr="00083B4F" w:rsidRDefault="007D0E0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7D0E0D" w:rsidRPr="00083B4F" w:rsidRDefault="007D0E0D" w:rsidP="00BD42B8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 xml:space="preserve">отсутствие рекомендаций по вариантам оказания реабилитационных и абилитационных мероприятий, предоставляемых инвалидам в </w:t>
            </w:r>
            <w:r w:rsidR="00BD42B8">
              <w:rPr>
                <w:sz w:val="24"/>
                <w:szCs w:val="24"/>
              </w:rPr>
              <w:t>Тамбовской области</w:t>
            </w:r>
            <w:r w:rsidRPr="00083B4F">
              <w:rPr>
                <w:sz w:val="24"/>
                <w:szCs w:val="24"/>
              </w:rPr>
              <w:t xml:space="preserve">, учитывающих их </w:t>
            </w:r>
            <w:r w:rsidRPr="00083B4F">
              <w:rPr>
                <w:sz w:val="24"/>
                <w:szCs w:val="24"/>
              </w:rPr>
              <w:lastRenderedPageBreak/>
              <w:t xml:space="preserve">экономическую обоснованность (государственное задание, использование сертификатов, </w:t>
            </w:r>
            <w:proofErr w:type="spellStart"/>
            <w:r w:rsidRPr="00083B4F">
              <w:rPr>
                <w:sz w:val="24"/>
                <w:szCs w:val="24"/>
              </w:rPr>
              <w:t>софинансирование</w:t>
            </w:r>
            <w:proofErr w:type="spellEnd"/>
            <w:r w:rsidRPr="00083B4F">
              <w:rPr>
                <w:sz w:val="24"/>
                <w:szCs w:val="24"/>
              </w:rPr>
              <w:t xml:space="preserve"> оплаты и иные)</w:t>
            </w:r>
          </w:p>
        </w:tc>
        <w:tc>
          <w:tcPr>
            <w:tcW w:w="2580" w:type="dxa"/>
            <w:hideMark/>
          </w:tcPr>
          <w:p w:rsidR="007D0E0D" w:rsidRPr="00083B4F" w:rsidRDefault="007D0E0D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lastRenderedPageBreak/>
              <w:t>0</w:t>
            </w:r>
          </w:p>
        </w:tc>
      </w:tr>
      <w:tr w:rsidR="0022536D" w:rsidRPr="00083B4F" w:rsidTr="00CD55F7">
        <w:trPr>
          <w:trHeight w:val="1920"/>
        </w:trPr>
        <w:tc>
          <w:tcPr>
            <w:tcW w:w="817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 xml:space="preserve">Удовлетворенность инвалидов (их законных или уполномоченных представителей) реабилитационными и (или) </w:t>
            </w:r>
            <w:proofErr w:type="spellStart"/>
            <w:r w:rsidRPr="00083B4F">
              <w:rPr>
                <w:sz w:val="24"/>
                <w:szCs w:val="24"/>
              </w:rPr>
              <w:t>абилитационными</w:t>
            </w:r>
            <w:proofErr w:type="spellEnd"/>
            <w:r w:rsidRPr="00083B4F">
              <w:rPr>
                <w:sz w:val="24"/>
                <w:szCs w:val="24"/>
              </w:rPr>
              <w:t xml:space="preserve"> мероприятиями (услугами) (УН)</w:t>
            </w: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УН = КУ + ПО</w:t>
            </w:r>
          </w:p>
        </w:tc>
        <w:tc>
          <w:tcPr>
            <w:tcW w:w="4246" w:type="dxa"/>
          </w:tcPr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7D0E0D" w:rsidRDefault="007D0E0D" w:rsidP="007D0E0D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значение, округленное до одного знака после запятой, перев</w:t>
            </w:r>
            <w:r>
              <w:rPr>
                <w:sz w:val="24"/>
                <w:szCs w:val="24"/>
              </w:rPr>
              <w:t xml:space="preserve">еденное </w:t>
            </w:r>
            <w:r w:rsidRPr="00083B4F">
              <w:rPr>
                <w:sz w:val="24"/>
                <w:szCs w:val="24"/>
              </w:rPr>
              <w:t>в баллы</w:t>
            </w:r>
          </w:p>
          <w:p w:rsidR="002B6811" w:rsidRDefault="002B6811" w:rsidP="007D0E0D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2B6811" w:rsidRPr="002B6811" w:rsidRDefault="002B6811" w:rsidP="002B6811">
            <w:pPr>
              <w:pStyle w:val="a7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B6811">
              <w:rPr>
                <w:b/>
                <w:sz w:val="24"/>
                <w:szCs w:val="24"/>
              </w:rPr>
              <w:t>1,8</w:t>
            </w:r>
          </w:p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4144B2" w:rsidRPr="00083B4F" w:rsidTr="00CD55F7">
        <w:trPr>
          <w:trHeight w:val="1382"/>
        </w:trPr>
        <w:tc>
          <w:tcPr>
            <w:tcW w:w="817" w:type="dxa"/>
            <w:vMerge w:val="restart"/>
            <w:hideMark/>
          </w:tcPr>
          <w:p w:rsidR="004144B2" w:rsidRPr="00083B4F" w:rsidRDefault="004144B2" w:rsidP="0048550C">
            <w:pPr>
              <w:pStyle w:val="a7"/>
              <w:spacing w:after="0"/>
              <w:jc w:val="center"/>
              <w:rPr>
                <w:sz w:val="24"/>
              </w:rPr>
            </w:pPr>
          </w:p>
        </w:tc>
        <w:tc>
          <w:tcPr>
            <w:tcW w:w="3969" w:type="dxa"/>
            <w:vMerge w:val="restart"/>
          </w:tcPr>
          <w:p w:rsidR="004144B2" w:rsidRPr="00083B4F" w:rsidRDefault="004144B2" w:rsidP="0048550C">
            <w:pPr>
              <w:pStyle w:val="a7"/>
              <w:spacing w:after="0"/>
              <w:rPr>
                <w:sz w:val="24"/>
              </w:rPr>
            </w:pPr>
          </w:p>
        </w:tc>
        <w:tc>
          <w:tcPr>
            <w:tcW w:w="4246" w:type="dxa"/>
            <w:vMerge w:val="restart"/>
          </w:tcPr>
          <w:p w:rsidR="004144B2" w:rsidRDefault="004144B2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4144B2" w:rsidRPr="00083B4F" w:rsidRDefault="004144B2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83B4F">
              <w:rPr>
                <w:sz w:val="24"/>
                <w:szCs w:val="24"/>
              </w:rPr>
              <w:t xml:space="preserve">1. 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r>
              <w:rPr>
                <w:sz w:val="24"/>
                <w:szCs w:val="24"/>
              </w:rPr>
              <w:t>абилитационные мероприятия (КУ)</w:t>
            </w:r>
          </w:p>
          <w:p w:rsidR="004144B2" w:rsidRDefault="004144B2" w:rsidP="0048550C">
            <w:pPr>
              <w:pStyle w:val="a7"/>
              <w:spacing w:after="0"/>
              <w:rPr>
                <w:sz w:val="24"/>
              </w:rPr>
            </w:pPr>
          </w:p>
        </w:tc>
        <w:tc>
          <w:tcPr>
            <w:tcW w:w="3380" w:type="dxa"/>
            <w:hideMark/>
          </w:tcPr>
          <w:p w:rsidR="004144B2" w:rsidRDefault="004144B2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4144B2" w:rsidRDefault="004144B2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критерий </w:t>
            </w:r>
            <w:r w:rsidRPr="00083B4F">
              <w:rPr>
                <w:sz w:val="24"/>
                <w:szCs w:val="24"/>
              </w:rPr>
              <w:t>УН,</w:t>
            </w:r>
          </w:p>
          <w:p w:rsidR="004144B2" w:rsidRPr="00083B4F" w:rsidRDefault="004144B2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где КУ - оценивается следующим образом:</w:t>
            </w:r>
          </w:p>
          <w:p w:rsidR="004144B2" w:rsidRDefault="004144B2" w:rsidP="0048550C">
            <w:pPr>
              <w:pStyle w:val="a7"/>
              <w:spacing w:after="0"/>
              <w:rPr>
                <w:sz w:val="24"/>
              </w:rPr>
            </w:pPr>
            <w:r w:rsidRPr="00083B4F">
              <w:rPr>
                <w:sz w:val="24"/>
                <w:szCs w:val="24"/>
              </w:rPr>
              <w:t>100%</w:t>
            </w:r>
          </w:p>
        </w:tc>
        <w:tc>
          <w:tcPr>
            <w:tcW w:w="2580" w:type="dxa"/>
            <w:hideMark/>
          </w:tcPr>
          <w:p w:rsidR="004144B2" w:rsidRDefault="004144B2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4144B2" w:rsidRDefault="004144B2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4144B2" w:rsidRDefault="004144B2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4144B2" w:rsidRDefault="004144B2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4144B2" w:rsidRPr="00083B4F" w:rsidRDefault="004144B2" w:rsidP="0048550C">
            <w:pPr>
              <w:pStyle w:val="a7"/>
              <w:spacing w:after="0"/>
              <w:jc w:val="center"/>
              <w:rPr>
                <w:sz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90 - 99,9%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0,9</w:t>
            </w: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80 - 89,9%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70 - 79,9%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60 - 69,9%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50 - 59,9%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40 - 49,9%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30 - 39,9%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20 - 29,9%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10 - 19,9%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9,9% и менее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</w:tcPr>
          <w:p w:rsidR="00E41DFE" w:rsidRPr="00083B4F" w:rsidRDefault="00573DC8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2.</w:t>
            </w:r>
            <w:r w:rsidR="009F0D52">
              <w:rPr>
                <w:sz w:val="24"/>
                <w:szCs w:val="24"/>
              </w:rPr>
              <w:t>2.</w:t>
            </w:r>
            <w:r w:rsidRPr="00083B4F">
              <w:rPr>
                <w:sz w:val="24"/>
                <w:szCs w:val="24"/>
              </w:rPr>
              <w:t xml:space="preserve"> Д</w:t>
            </w:r>
            <w:r w:rsidR="00E41DFE" w:rsidRPr="00083B4F">
              <w:rPr>
                <w:sz w:val="24"/>
                <w:szCs w:val="24"/>
              </w:rPr>
              <w:t xml:space="preserve">оля инвалидов (их законных или уполномоченных представителей), положительно оценивающих систему предоставления реабилитационных и </w:t>
            </w:r>
            <w:r w:rsidR="00E41DFE" w:rsidRPr="00083B4F">
              <w:rPr>
                <w:sz w:val="24"/>
                <w:szCs w:val="24"/>
              </w:rPr>
              <w:lastRenderedPageBreak/>
              <w:t>(или) абилитационных мероприятий, в общей численности опрошенных инвалидов (их законных или уполномоченных представителей) (</w:t>
            </w:r>
            <w:proofErr w:type="gramStart"/>
            <w:r w:rsidR="00E41DFE" w:rsidRPr="00083B4F">
              <w:rPr>
                <w:sz w:val="24"/>
                <w:szCs w:val="24"/>
              </w:rPr>
              <w:t>ПО</w:t>
            </w:r>
            <w:proofErr w:type="gramEnd"/>
            <w:r w:rsidR="00E41DFE" w:rsidRPr="00083B4F">
              <w:rPr>
                <w:sz w:val="24"/>
                <w:szCs w:val="24"/>
              </w:rPr>
              <w:t>)</w:t>
            </w: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573DC8" w:rsidRPr="00083B4F" w:rsidRDefault="00573DC8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lastRenderedPageBreak/>
              <w:t>ПО</w:t>
            </w:r>
            <w:r w:rsidR="00951AD9" w:rsidRPr="00083B4F">
              <w:rPr>
                <w:sz w:val="24"/>
                <w:szCs w:val="24"/>
              </w:rPr>
              <w:t xml:space="preserve"> </w:t>
            </w:r>
            <w:r w:rsidRPr="00083B4F">
              <w:rPr>
                <w:sz w:val="24"/>
                <w:szCs w:val="24"/>
              </w:rPr>
              <w:t xml:space="preserve">- </w:t>
            </w:r>
            <w:r w:rsidR="00951AD9" w:rsidRPr="00083B4F">
              <w:rPr>
                <w:sz w:val="24"/>
                <w:szCs w:val="24"/>
              </w:rPr>
              <w:t xml:space="preserve">критерий УН </w:t>
            </w:r>
            <w:r w:rsidR="00602704" w:rsidRPr="00083B4F">
              <w:rPr>
                <w:sz w:val="24"/>
                <w:szCs w:val="24"/>
              </w:rPr>
              <w:t xml:space="preserve">- </w:t>
            </w:r>
            <w:r w:rsidR="00951AD9" w:rsidRPr="00083B4F">
              <w:rPr>
                <w:sz w:val="24"/>
                <w:szCs w:val="24"/>
              </w:rPr>
              <w:t>оценивается следующим образом</w:t>
            </w:r>
            <w:r w:rsidR="00615B8C" w:rsidRPr="00083B4F">
              <w:rPr>
                <w:sz w:val="24"/>
                <w:szCs w:val="24"/>
              </w:rPr>
              <w:t>:</w:t>
            </w: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100%</w:t>
            </w:r>
          </w:p>
        </w:tc>
        <w:tc>
          <w:tcPr>
            <w:tcW w:w="2580" w:type="dxa"/>
            <w:hideMark/>
          </w:tcPr>
          <w:p w:rsidR="00951AD9" w:rsidRPr="00083B4F" w:rsidRDefault="00951AD9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951AD9" w:rsidRPr="00083B4F" w:rsidRDefault="00951AD9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951AD9" w:rsidRPr="00083B4F" w:rsidRDefault="00951AD9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90 - 99,9%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0,9</w:t>
            </w: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80 - 89,9%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70 - 79,9%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60 - 69,9%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50 - 59,9%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40 - 49,9%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30 - 39,9%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20 - 29,9%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10 - 19,9%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rPr>
          <w:trHeight w:val="390"/>
        </w:trPr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9,9% и менее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rPr>
          <w:trHeight w:val="2650"/>
        </w:trPr>
        <w:tc>
          <w:tcPr>
            <w:tcW w:w="817" w:type="dxa"/>
            <w:hideMark/>
          </w:tcPr>
          <w:p w:rsidR="00E41DFE" w:rsidRPr="00083B4F" w:rsidRDefault="004144B2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1DFE" w:rsidRPr="00083B4F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Укомплектованность организаций, предоставляющих реабилитационные и (или) абилитационные мероприятия, специалистами соответствующего профиля исходя из потребности инвалидов в реабилитационных и (или) абилитационных мероприятиях (КС)</w:t>
            </w: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246" w:type="dxa"/>
            <w:hideMark/>
          </w:tcPr>
          <w:p w:rsidR="00F94676" w:rsidRDefault="00F94676" w:rsidP="00394538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394538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394538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394538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394538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394538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394538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394538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394538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Pr="00083B4F" w:rsidRDefault="00F94676" w:rsidP="00A25113">
            <w:pPr>
              <w:pStyle w:val="a7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A25113" w:rsidRDefault="00A25113" w:rsidP="00A2511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значение, округленное до одного знака после запятой, перев</w:t>
            </w:r>
            <w:r>
              <w:rPr>
                <w:sz w:val="24"/>
                <w:szCs w:val="24"/>
              </w:rPr>
              <w:t xml:space="preserve">еденное </w:t>
            </w:r>
            <w:r w:rsidRPr="00083B4F">
              <w:rPr>
                <w:sz w:val="24"/>
                <w:szCs w:val="24"/>
              </w:rPr>
              <w:t>в баллы</w:t>
            </w:r>
          </w:p>
          <w:p w:rsidR="00602704" w:rsidRDefault="00602704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F05E98" w:rsidRPr="00083B4F" w:rsidRDefault="00F05E98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02704" w:rsidRPr="00083B4F" w:rsidRDefault="00602704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66773A" w:rsidRPr="00083B4F" w:rsidRDefault="0066773A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4144B2" w:rsidRPr="00083B4F" w:rsidTr="00CD55F7">
        <w:trPr>
          <w:trHeight w:val="940"/>
        </w:trPr>
        <w:tc>
          <w:tcPr>
            <w:tcW w:w="817" w:type="dxa"/>
            <w:vMerge w:val="restart"/>
            <w:hideMark/>
          </w:tcPr>
          <w:p w:rsidR="004144B2" w:rsidRPr="00083B4F" w:rsidRDefault="004144B2" w:rsidP="0048550C">
            <w:pPr>
              <w:pStyle w:val="a7"/>
              <w:spacing w:after="0"/>
              <w:jc w:val="center"/>
              <w:rPr>
                <w:sz w:val="24"/>
              </w:rPr>
            </w:pPr>
          </w:p>
        </w:tc>
        <w:tc>
          <w:tcPr>
            <w:tcW w:w="3969" w:type="dxa"/>
            <w:vMerge w:val="restart"/>
          </w:tcPr>
          <w:p w:rsidR="004144B2" w:rsidRPr="00083B4F" w:rsidRDefault="004144B2" w:rsidP="0048550C">
            <w:pPr>
              <w:pStyle w:val="a7"/>
              <w:spacing w:after="0"/>
              <w:rPr>
                <w:sz w:val="24"/>
              </w:rPr>
            </w:pPr>
          </w:p>
        </w:tc>
        <w:tc>
          <w:tcPr>
            <w:tcW w:w="4246" w:type="dxa"/>
            <w:vMerge w:val="restart"/>
            <w:hideMark/>
          </w:tcPr>
          <w:p w:rsidR="004144B2" w:rsidRDefault="004144B2" w:rsidP="00A25113">
            <w:pPr>
              <w:pStyle w:val="a7"/>
              <w:spacing w:after="0"/>
              <w:rPr>
                <w:sz w:val="24"/>
              </w:rPr>
            </w:pPr>
            <w:r>
              <w:rPr>
                <w:sz w:val="24"/>
                <w:szCs w:val="24"/>
              </w:rPr>
              <w:t>3.</w:t>
            </w:r>
            <w:r w:rsidRPr="00083B4F">
              <w:rPr>
                <w:sz w:val="24"/>
                <w:szCs w:val="24"/>
              </w:rPr>
              <w:t>1. Доля специалистов, обеспечивающих оказание реабилитационных и (или) абилитационных 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</w:t>
            </w:r>
            <w:r>
              <w:rPr>
                <w:sz w:val="24"/>
                <w:szCs w:val="24"/>
              </w:rPr>
              <w:t>енности таких специалистов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380" w:type="dxa"/>
            <w:hideMark/>
          </w:tcPr>
          <w:p w:rsidR="004144B2" w:rsidRDefault="004144B2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4144B2" w:rsidRPr="00083B4F" w:rsidRDefault="004144B2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ОБ – критерий КС, оценивается следующим образом:</w:t>
            </w:r>
          </w:p>
          <w:p w:rsidR="004144B2" w:rsidRDefault="004144B2" w:rsidP="0048550C">
            <w:pPr>
              <w:pStyle w:val="a7"/>
              <w:spacing w:after="0"/>
              <w:rPr>
                <w:sz w:val="24"/>
              </w:rPr>
            </w:pPr>
            <w:r w:rsidRPr="00083B4F">
              <w:rPr>
                <w:sz w:val="24"/>
                <w:szCs w:val="24"/>
              </w:rPr>
              <w:t>90 - 100%</w:t>
            </w:r>
          </w:p>
        </w:tc>
        <w:tc>
          <w:tcPr>
            <w:tcW w:w="2580" w:type="dxa"/>
            <w:hideMark/>
          </w:tcPr>
          <w:p w:rsidR="004144B2" w:rsidRDefault="004144B2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4144B2" w:rsidRDefault="004144B2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4144B2" w:rsidRDefault="004144B2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4144B2" w:rsidRDefault="004144B2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4144B2" w:rsidRPr="00083B4F" w:rsidRDefault="004144B2" w:rsidP="0048550C">
            <w:pPr>
              <w:pStyle w:val="a7"/>
              <w:spacing w:after="0"/>
              <w:jc w:val="center"/>
              <w:rPr>
                <w:sz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70 - 89,9%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60 - 69,9%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0,7</w:t>
            </w: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40 - 59,9%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20 - 39,9%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10 - 19,9%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9,9 - 5%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4,9% и менее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  <w:hideMark/>
          </w:tcPr>
          <w:p w:rsidR="00E41DFE" w:rsidRPr="00083B4F" w:rsidRDefault="009F0D52" w:rsidP="0066773A">
            <w:pPr>
              <w:pStyle w:val="a7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6773A" w:rsidRPr="00083B4F">
              <w:rPr>
                <w:sz w:val="24"/>
                <w:szCs w:val="24"/>
              </w:rPr>
              <w:t>2. Д</w:t>
            </w:r>
            <w:r w:rsidR="00E41DFE" w:rsidRPr="00083B4F">
              <w:rPr>
                <w:sz w:val="24"/>
                <w:szCs w:val="24"/>
              </w:rPr>
              <w:t xml:space="preserve">оля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пять лет, в общей численности таких  </w:t>
            </w:r>
            <w:r w:rsidR="0066773A" w:rsidRPr="00083B4F">
              <w:rPr>
                <w:sz w:val="24"/>
                <w:szCs w:val="24"/>
              </w:rPr>
              <w:t>с</w:t>
            </w:r>
            <w:r w:rsidR="00E41DFE" w:rsidRPr="00083B4F">
              <w:rPr>
                <w:sz w:val="24"/>
                <w:szCs w:val="24"/>
              </w:rPr>
              <w:t>пециалистов (</w:t>
            </w:r>
            <w:proofErr w:type="gramStart"/>
            <w:r w:rsidR="00E41DFE" w:rsidRPr="00083B4F">
              <w:rPr>
                <w:sz w:val="24"/>
                <w:szCs w:val="24"/>
              </w:rPr>
              <w:t>ОБР</w:t>
            </w:r>
            <w:proofErr w:type="gramEnd"/>
            <w:r w:rsidR="00E41DFE" w:rsidRPr="00083B4F">
              <w:rPr>
                <w:sz w:val="24"/>
                <w:szCs w:val="24"/>
              </w:rPr>
              <w:t>)</w:t>
            </w:r>
          </w:p>
        </w:tc>
        <w:tc>
          <w:tcPr>
            <w:tcW w:w="3380" w:type="dxa"/>
            <w:hideMark/>
          </w:tcPr>
          <w:p w:rsidR="0066773A" w:rsidRPr="00083B4F" w:rsidRDefault="0066773A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proofErr w:type="gramStart"/>
            <w:r w:rsidRPr="00083B4F">
              <w:rPr>
                <w:sz w:val="24"/>
                <w:szCs w:val="24"/>
              </w:rPr>
              <w:t>ОБР</w:t>
            </w:r>
            <w:proofErr w:type="gramEnd"/>
            <w:r w:rsidR="00083B4F" w:rsidRPr="00083B4F">
              <w:rPr>
                <w:sz w:val="24"/>
                <w:szCs w:val="24"/>
              </w:rPr>
              <w:t xml:space="preserve"> </w:t>
            </w:r>
            <w:r w:rsidR="00A25113">
              <w:rPr>
                <w:sz w:val="24"/>
                <w:szCs w:val="24"/>
              </w:rPr>
              <w:t xml:space="preserve">- </w:t>
            </w:r>
            <w:r w:rsidRPr="00083B4F">
              <w:rPr>
                <w:sz w:val="24"/>
                <w:szCs w:val="24"/>
              </w:rPr>
              <w:t>критерий КС, оценивается следующим образом:</w:t>
            </w: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90 - 100%</w:t>
            </w:r>
          </w:p>
        </w:tc>
        <w:tc>
          <w:tcPr>
            <w:tcW w:w="2580" w:type="dxa"/>
            <w:hideMark/>
          </w:tcPr>
          <w:p w:rsidR="00F94676" w:rsidRDefault="00F94676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F94676" w:rsidRDefault="00F94676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70 - 89,9%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60 - 69,9%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40 - 59,9%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20 - 39,9%</w:t>
            </w:r>
          </w:p>
        </w:tc>
        <w:tc>
          <w:tcPr>
            <w:tcW w:w="2580" w:type="dxa"/>
            <w:hideMark/>
          </w:tcPr>
          <w:p w:rsidR="00E41DFE" w:rsidRPr="00083B4F" w:rsidRDefault="00C14D84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10 - 19,9%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9,9 - 5%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4,9% и менее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EC7759" w:rsidRPr="00083B4F" w:rsidTr="00CD55F7">
        <w:trPr>
          <w:trHeight w:val="1140"/>
        </w:trPr>
        <w:tc>
          <w:tcPr>
            <w:tcW w:w="817" w:type="dxa"/>
            <w:vMerge w:val="restart"/>
            <w:hideMark/>
          </w:tcPr>
          <w:p w:rsidR="00EC7759" w:rsidRPr="00083B4F" w:rsidRDefault="00EC7759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:rsidR="0088200E" w:rsidRDefault="004144B2" w:rsidP="0088200E">
            <w:pPr>
              <w:pStyle w:val="a7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C7759" w:rsidRPr="00083B4F">
              <w:rPr>
                <w:sz w:val="24"/>
                <w:szCs w:val="24"/>
              </w:rPr>
              <w:t>Сформированность</w:t>
            </w:r>
            <w:proofErr w:type="spellEnd"/>
            <w:r w:rsidR="00EC7759" w:rsidRPr="00083B4F">
              <w:rPr>
                <w:sz w:val="24"/>
                <w:szCs w:val="24"/>
              </w:rPr>
              <w:t xml:space="preserve"> информационной базы системы реабилитации и абилитации инвалидов, в том числе детей-инвалидов, в </w:t>
            </w:r>
            <w:r w:rsidR="00EC7759" w:rsidRPr="00083B4F">
              <w:rPr>
                <w:bCs/>
                <w:color w:val="26282F"/>
                <w:sz w:val="24"/>
                <w:szCs w:val="24"/>
              </w:rPr>
              <w:t>Тамбовской области</w:t>
            </w:r>
            <w:r w:rsidR="00EC7759" w:rsidRPr="00083B4F">
              <w:rPr>
                <w:sz w:val="24"/>
                <w:szCs w:val="24"/>
              </w:rPr>
              <w:t>, учитывающей информацию о потребностях инвалидов в реабилитационных и (или) абилитационных мероприятиях (ИБ)</w:t>
            </w:r>
          </w:p>
          <w:p w:rsidR="00EC7759" w:rsidRPr="00083B4F" w:rsidRDefault="00EC7759" w:rsidP="0088200E">
            <w:pPr>
              <w:pStyle w:val="a7"/>
              <w:spacing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 xml:space="preserve">ИБ = МИС + ИН + РО </w:t>
            </w:r>
            <w:proofErr w:type="spellStart"/>
            <w:r w:rsidRPr="00083B4F">
              <w:rPr>
                <w:sz w:val="24"/>
                <w:szCs w:val="24"/>
                <w:vertAlign w:val="subscript"/>
              </w:rPr>
              <w:t>инф</w:t>
            </w:r>
            <w:proofErr w:type="spellEnd"/>
            <w:r w:rsidRPr="00083B4F">
              <w:rPr>
                <w:sz w:val="24"/>
                <w:szCs w:val="24"/>
              </w:rPr>
              <w:t xml:space="preserve"> + УС</w:t>
            </w:r>
          </w:p>
        </w:tc>
        <w:tc>
          <w:tcPr>
            <w:tcW w:w="4246" w:type="dxa"/>
            <w:hideMark/>
          </w:tcPr>
          <w:p w:rsidR="00A25113" w:rsidRDefault="00A25113" w:rsidP="00EC7759">
            <w:pPr>
              <w:pStyle w:val="ConsPlusNormal"/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C7759">
            <w:pPr>
              <w:pStyle w:val="ConsPlusNormal"/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C7759">
            <w:pPr>
              <w:pStyle w:val="ConsPlusNormal"/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C7759">
            <w:pPr>
              <w:pStyle w:val="ConsPlusNormal"/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C7759">
            <w:pPr>
              <w:pStyle w:val="ConsPlusNormal"/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C7759">
            <w:pPr>
              <w:pStyle w:val="ConsPlusNormal"/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C7759">
            <w:pPr>
              <w:pStyle w:val="ConsPlusNormal"/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C7759">
            <w:pPr>
              <w:pStyle w:val="ConsPlusNormal"/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C7759">
            <w:pPr>
              <w:pStyle w:val="ConsPlusNormal"/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C7759">
            <w:pPr>
              <w:pStyle w:val="ConsPlusNormal"/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59" w:rsidRPr="00083B4F" w:rsidRDefault="00EC7759" w:rsidP="00A25113">
            <w:pPr>
              <w:pStyle w:val="ConsPlusNormal"/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A25113" w:rsidRDefault="00A25113" w:rsidP="00EE7C17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E7C17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E7C17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E7C17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E7C17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E7C17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E7C17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E7C17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E7C17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13" w:rsidRDefault="00A25113" w:rsidP="00EE7C17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59" w:rsidRPr="00083B4F" w:rsidRDefault="00EC7759" w:rsidP="00EC7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EC7759" w:rsidRPr="00083B4F" w:rsidRDefault="00A25113" w:rsidP="00A2511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значение, округленное до одного знака после запятой, перев</w:t>
            </w:r>
            <w:r>
              <w:rPr>
                <w:sz w:val="24"/>
                <w:szCs w:val="24"/>
              </w:rPr>
              <w:t xml:space="preserve">еденное </w:t>
            </w:r>
            <w:r w:rsidRPr="00083B4F">
              <w:rPr>
                <w:sz w:val="24"/>
                <w:szCs w:val="24"/>
              </w:rPr>
              <w:t>в баллы</w:t>
            </w:r>
          </w:p>
          <w:p w:rsidR="00EC7759" w:rsidRPr="00083B4F" w:rsidRDefault="00EC7759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EC7759" w:rsidRPr="00083B4F" w:rsidRDefault="00EC7759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EC7759" w:rsidRPr="00083B4F" w:rsidRDefault="00EC7759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EC7759" w:rsidRPr="00083B4F" w:rsidRDefault="00EC7759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A25113" w:rsidRDefault="00A25113" w:rsidP="00EC7759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EC7759" w:rsidRPr="00083B4F" w:rsidRDefault="00671D2E" w:rsidP="00EC7759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4B2" w:rsidRPr="00083B4F" w:rsidTr="00CD55F7">
        <w:trPr>
          <w:trHeight w:val="3542"/>
        </w:trPr>
        <w:tc>
          <w:tcPr>
            <w:tcW w:w="817" w:type="dxa"/>
            <w:vMerge/>
            <w:hideMark/>
          </w:tcPr>
          <w:p w:rsidR="004144B2" w:rsidRPr="00083B4F" w:rsidRDefault="004144B2" w:rsidP="0048550C">
            <w:pPr>
              <w:pStyle w:val="a7"/>
              <w:spacing w:before="0" w:after="0"/>
              <w:jc w:val="center"/>
              <w:rPr>
                <w:sz w:val="24"/>
              </w:rPr>
            </w:pPr>
          </w:p>
        </w:tc>
        <w:tc>
          <w:tcPr>
            <w:tcW w:w="3969" w:type="dxa"/>
            <w:vMerge w:val="restart"/>
            <w:hideMark/>
          </w:tcPr>
          <w:p w:rsidR="004144B2" w:rsidRPr="00083B4F" w:rsidRDefault="004144B2" w:rsidP="0048550C">
            <w:pPr>
              <w:pStyle w:val="a7"/>
              <w:spacing w:after="0"/>
              <w:rPr>
                <w:sz w:val="24"/>
              </w:rPr>
            </w:pPr>
          </w:p>
        </w:tc>
        <w:tc>
          <w:tcPr>
            <w:tcW w:w="4246" w:type="dxa"/>
            <w:vMerge w:val="restart"/>
            <w:hideMark/>
          </w:tcPr>
          <w:p w:rsidR="004144B2" w:rsidRDefault="004144B2" w:rsidP="00A25113">
            <w:pPr>
              <w:pStyle w:val="ConsPlusNormal"/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B2" w:rsidRDefault="004144B2" w:rsidP="00A25113">
            <w:pPr>
              <w:pStyle w:val="ConsPlusNormal"/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083B4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межведомственной информационной системы  (МИС)</w:t>
            </w:r>
          </w:p>
        </w:tc>
        <w:tc>
          <w:tcPr>
            <w:tcW w:w="3380" w:type="dxa"/>
            <w:hideMark/>
          </w:tcPr>
          <w:p w:rsidR="004144B2" w:rsidRDefault="004144B2" w:rsidP="00EE7C17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B2" w:rsidRPr="00083B4F" w:rsidRDefault="004144B2" w:rsidP="00EE7C17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F">
              <w:rPr>
                <w:rFonts w:ascii="Times New Roman" w:hAnsi="Times New Roman" w:cs="Times New Roman"/>
                <w:sz w:val="24"/>
                <w:szCs w:val="24"/>
              </w:rPr>
              <w:t xml:space="preserve">МИС - критерий ИБ, оценивается следующим образом: </w:t>
            </w:r>
          </w:p>
          <w:p w:rsidR="004144B2" w:rsidRDefault="004144B2" w:rsidP="00EC7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межведомственной информационной системы </w:t>
            </w:r>
          </w:p>
        </w:tc>
        <w:tc>
          <w:tcPr>
            <w:tcW w:w="2580" w:type="dxa"/>
            <w:hideMark/>
          </w:tcPr>
          <w:p w:rsidR="004144B2" w:rsidRDefault="004144B2" w:rsidP="00EC7759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4144B2" w:rsidRDefault="004144B2" w:rsidP="00EC7759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4144B2" w:rsidRDefault="004144B2" w:rsidP="00EC7759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4144B2" w:rsidRPr="00083B4F" w:rsidRDefault="004144B2" w:rsidP="00EC7759">
            <w:pPr>
              <w:pStyle w:val="a7"/>
              <w:spacing w:after="0"/>
              <w:jc w:val="center"/>
              <w:rPr>
                <w:sz w:val="24"/>
              </w:rPr>
            </w:pPr>
          </w:p>
        </w:tc>
      </w:tr>
      <w:tr w:rsidR="00EC7759" w:rsidRPr="00083B4F" w:rsidTr="00CD55F7">
        <w:trPr>
          <w:trHeight w:val="740"/>
        </w:trPr>
        <w:tc>
          <w:tcPr>
            <w:tcW w:w="817" w:type="dxa"/>
            <w:vMerge/>
            <w:hideMark/>
          </w:tcPr>
          <w:p w:rsidR="00EC7759" w:rsidRPr="00083B4F" w:rsidRDefault="00EC7759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C7759" w:rsidRPr="00083B4F" w:rsidRDefault="00EC7759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C7759" w:rsidRPr="00083B4F" w:rsidRDefault="00EC7759" w:rsidP="00EE7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C7759" w:rsidRPr="00083B4F" w:rsidRDefault="00EC7759" w:rsidP="00EE7C17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межведомственной информационной системы </w:t>
            </w:r>
          </w:p>
        </w:tc>
        <w:tc>
          <w:tcPr>
            <w:tcW w:w="2580" w:type="dxa"/>
            <w:hideMark/>
          </w:tcPr>
          <w:p w:rsidR="00EC7759" w:rsidRPr="00083B4F" w:rsidRDefault="00EC7759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EC7759" w:rsidRPr="00083B4F" w:rsidRDefault="00EC7759" w:rsidP="00EE7C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0</w:t>
            </w: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</w:tcPr>
          <w:p w:rsidR="00E41DFE" w:rsidRPr="00083B4F" w:rsidRDefault="00A25113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C7759" w:rsidRPr="00083B4F">
              <w:rPr>
                <w:sz w:val="24"/>
                <w:szCs w:val="24"/>
              </w:rPr>
              <w:t>2. Д</w:t>
            </w:r>
            <w:r w:rsidR="00E41DFE" w:rsidRPr="00083B4F">
              <w:rPr>
                <w:sz w:val="24"/>
                <w:szCs w:val="24"/>
              </w:rPr>
              <w:t>оля инвалидов, информация о которых внесена в межведомствен</w:t>
            </w:r>
            <w:r w:rsidR="0088200E">
              <w:rPr>
                <w:sz w:val="24"/>
                <w:szCs w:val="24"/>
              </w:rPr>
              <w:t>ную информационную систему (ИН)</w:t>
            </w: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C7759" w:rsidRPr="00083B4F" w:rsidRDefault="008E2EB5" w:rsidP="00EC7759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EC7759" w:rsidRPr="00083B4F">
              <w:rPr>
                <w:rFonts w:ascii="Times New Roman" w:hAnsi="Times New Roman" w:cs="Times New Roman"/>
                <w:sz w:val="24"/>
                <w:szCs w:val="24"/>
              </w:rPr>
              <w:t xml:space="preserve"> - критерий ИБ, оценивается следующим образом: </w:t>
            </w: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100%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90 - 99,9%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80 - 89,9%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70 - 79,9%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60 - 69,9%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50 - 59,9%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40 - 49,9%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30 - 39,9%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20 - 29,9%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5 - 19,9%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8E2EB5" w:rsidRPr="00083B4F" w:rsidRDefault="00E41DFE" w:rsidP="00BD42B8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4,9% и менее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0</w:t>
            </w: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</w:tcPr>
          <w:p w:rsidR="00E41DFE" w:rsidRPr="00083B4F" w:rsidRDefault="00A25113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C7759" w:rsidRPr="00083B4F">
              <w:rPr>
                <w:sz w:val="24"/>
                <w:szCs w:val="24"/>
              </w:rPr>
              <w:t>3. Д</w:t>
            </w:r>
            <w:r w:rsidR="00E41DFE" w:rsidRPr="00083B4F">
              <w:rPr>
                <w:sz w:val="24"/>
                <w:szCs w:val="24"/>
              </w:rPr>
              <w:t>оля организаций, предоставляющих реабилитационные и (или) абилитационные мероприятия</w:t>
            </w:r>
            <w:r w:rsidR="00EC7759" w:rsidRPr="00083B4F">
              <w:rPr>
                <w:sz w:val="24"/>
                <w:szCs w:val="24"/>
              </w:rPr>
              <w:t xml:space="preserve"> </w:t>
            </w:r>
            <w:r w:rsidR="002C2088">
              <w:rPr>
                <w:sz w:val="24"/>
                <w:szCs w:val="24"/>
              </w:rPr>
              <w:t xml:space="preserve">на территории </w:t>
            </w:r>
            <w:r w:rsidR="00EC7759" w:rsidRPr="00083B4F">
              <w:rPr>
                <w:sz w:val="24"/>
                <w:szCs w:val="24"/>
              </w:rPr>
              <w:t>Тамбовской области</w:t>
            </w:r>
            <w:r w:rsidR="00E41DFE" w:rsidRPr="00083B4F">
              <w:rPr>
                <w:sz w:val="24"/>
                <w:szCs w:val="24"/>
              </w:rPr>
              <w:t xml:space="preserve">, </w:t>
            </w:r>
            <w:r w:rsidR="00E41DFE" w:rsidRPr="00083B4F">
              <w:rPr>
                <w:sz w:val="24"/>
                <w:szCs w:val="24"/>
              </w:rPr>
              <w:lastRenderedPageBreak/>
              <w:t>подключенных к межведомственной информационной системе</w:t>
            </w:r>
            <w:r w:rsidR="00EC7759" w:rsidRPr="00083B4F">
              <w:rPr>
                <w:sz w:val="24"/>
                <w:szCs w:val="24"/>
              </w:rPr>
              <w:t xml:space="preserve"> (РО </w:t>
            </w:r>
            <w:proofErr w:type="spellStart"/>
            <w:r w:rsidR="00EC7759" w:rsidRPr="00083B4F">
              <w:rPr>
                <w:sz w:val="24"/>
                <w:szCs w:val="24"/>
                <w:vertAlign w:val="subscript"/>
              </w:rPr>
              <w:t>инф</w:t>
            </w:r>
            <w:proofErr w:type="spellEnd"/>
            <w:r w:rsidR="00EC7759" w:rsidRPr="00083B4F">
              <w:rPr>
                <w:sz w:val="24"/>
                <w:szCs w:val="24"/>
              </w:rPr>
              <w:t>)</w:t>
            </w: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C7759" w:rsidRPr="00083B4F" w:rsidRDefault="00EC7759" w:rsidP="008E2EB5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 </w:t>
            </w:r>
            <w:proofErr w:type="spellStart"/>
            <w:r w:rsidRPr="00083B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инф</w:t>
            </w:r>
            <w:proofErr w:type="spellEnd"/>
            <w:r w:rsidRPr="00083B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- </w:t>
            </w:r>
            <w:r w:rsidRPr="00083B4F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ИБ, оценивается следующим образом: </w:t>
            </w: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100%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90 - 99,9%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80 - 89,9%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70 - 79,9%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60 - 69,9%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50 - 59,9%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40 - 49,9%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30 - 39,9%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20 - 29,9%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5 - 19,9%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4,9% и менее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0</w:t>
            </w: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  <w:hideMark/>
          </w:tcPr>
          <w:p w:rsidR="00E41DFE" w:rsidRPr="00083B4F" w:rsidRDefault="008E2EB5" w:rsidP="008E2EB5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4.</w:t>
            </w:r>
            <w:r w:rsidR="00A25113">
              <w:rPr>
                <w:sz w:val="24"/>
                <w:szCs w:val="24"/>
              </w:rPr>
              <w:t>4.</w:t>
            </w:r>
            <w:r w:rsidRPr="00083B4F">
              <w:rPr>
                <w:sz w:val="24"/>
                <w:szCs w:val="24"/>
              </w:rPr>
              <w:t xml:space="preserve"> К</w:t>
            </w:r>
            <w:r w:rsidR="00E41DFE" w:rsidRPr="00083B4F">
              <w:rPr>
                <w:sz w:val="24"/>
                <w:szCs w:val="24"/>
              </w:rPr>
              <w:t>оличество предоставляемых реабилитационных и (или) абилитационных мероприятий инвалидам (УС)</w:t>
            </w:r>
          </w:p>
        </w:tc>
        <w:tc>
          <w:tcPr>
            <w:tcW w:w="3380" w:type="dxa"/>
            <w:hideMark/>
          </w:tcPr>
          <w:p w:rsidR="008E2EB5" w:rsidRPr="00083B4F" w:rsidRDefault="008E2EB5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УС - критерий ИБ, оценивается следующим образом:</w:t>
            </w:r>
          </w:p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15 и более предоставляемых реабилитационных и (или) абилитационных мероприятий инвалидам;</w:t>
            </w:r>
          </w:p>
        </w:tc>
        <w:tc>
          <w:tcPr>
            <w:tcW w:w="2580" w:type="dxa"/>
            <w:hideMark/>
          </w:tcPr>
          <w:p w:rsidR="00083B4F" w:rsidRPr="00083B4F" w:rsidRDefault="00083B4F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083B4F" w:rsidRPr="00083B4F" w:rsidRDefault="00083B4F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083B4F" w:rsidRPr="00083B4F" w:rsidRDefault="00083B4F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1</w:t>
            </w: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11 - 14 предоставляемых реабилитационных и (или) абилитационных мероприятий инвалидам;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8 - 10 предоставляемых реабилитационных и (или) абилитационных мероприятий инвалидам;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4 - 7 предоставляемых реабилитационных и (или) абилитационных мероприятий инвалидам;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2536D" w:rsidRPr="00083B4F" w:rsidTr="00CD55F7">
        <w:tc>
          <w:tcPr>
            <w:tcW w:w="817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hideMark/>
          </w:tcPr>
          <w:p w:rsidR="00E41DFE" w:rsidRPr="00083B4F" w:rsidRDefault="00E41DF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083B4F">
              <w:rPr>
                <w:sz w:val="24"/>
                <w:szCs w:val="24"/>
              </w:rPr>
              <w:t>менее 4 предоставляемых реабилитационных и (или) абилитационных мероприятий инвалидам</w:t>
            </w:r>
          </w:p>
        </w:tc>
        <w:tc>
          <w:tcPr>
            <w:tcW w:w="2580" w:type="dxa"/>
            <w:hideMark/>
          </w:tcPr>
          <w:p w:rsidR="00E41DFE" w:rsidRPr="00083B4F" w:rsidRDefault="00E41DFE" w:rsidP="0048550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E41DFE" w:rsidRPr="00083B4F" w:rsidRDefault="00E41DFE" w:rsidP="0048550C">
      <w:pPr>
        <w:pStyle w:val="a7"/>
        <w:spacing w:before="0" w:after="0"/>
        <w:rPr>
          <w:sz w:val="24"/>
        </w:rPr>
      </w:pPr>
    </w:p>
    <w:p w:rsidR="00E41DFE" w:rsidRDefault="004144B2" w:rsidP="00E41DFE">
      <w:pPr>
        <w:pStyle w:val="a7"/>
        <w:spacing w:after="0"/>
        <w:ind w:firstLine="680"/>
        <w:jc w:val="right"/>
        <w:rPr>
          <w:b/>
          <w:bCs/>
          <w:color w:val="26282F"/>
        </w:rPr>
      </w:pPr>
      <w:bookmarkStart w:id="0" w:name="anchor1200"/>
      <w:bookmarkEnd w:id="0"/>
      <w:r>
        <w:rPr>
          <w:b/>
          <w:bCs/>
          <w:color w:val="26282F"/>
        </w:rPr>
        <w:t xml:space="preserve"> </w:t>
      </w:r>
    </w:p>
    <w:sectPr w:rsidR="00E41DFE" w:rsidSect="00D04A62">
      <w:headerReference w:type="default" r:id="rId8"/>
      <w:pgSz w:w="16838" w:h="11906" w:orient="landscape"/>
      <w:pgMar w:top="127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C4" w:rsidRDefault="008958C4" w:rsidP="0048550C">
      <w:r>
        <w:separator/>
      </w:r>
    </w:p>
  </w:endnote>
  <w:endnote w:type="continuationSeparator" w:id="0">
    <w:p w:rsidR="008958C4" w:rsidRDefault="008958C4" w:rsidP="0048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C4" w:rsidRDefault="008958C4" w:rsidP="0048550C">
      <w:r>
        <w:separator/>
      </w:r>
    </w:p>
  </w:footnote>
  <w:footnote w:type="continuationSeparator" w:id="0">
    <w:p w:rsidR="008958C4" w:rsidRDefault="008958C4" w:rsidP="00485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234116"/>
      <w:docPartObj>
        <w:docPartGallery w:val="Page Numbers (Top of Page)"/>
        <w:docPartUnique/>
      </w:docPartObj>
    </w:sdtPr>
    <w:sdtContent>
      <w:p w:rsidR="00EC7759" w:rsidRDefault="001D47DE" w:rsidP="00D04A62">
        <w:pPr>
          <w:pStyle w:val="a8"/>
          <w:jc w:val="center"/>
        </w:pPr>
        <w:fldSimple w:instr=" PAGE   \* MERGEFORMAT ">
          <w:r w:rsidR="00F05E98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71679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20C7590"/>
    <w:multiLevelType w:val="multilevel"/>
    <w:tmpl w:val="E196C41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DFE"/>
    <w:rsid w:val="00083B4F"/>
    <w:rsid w:val="00102B94"/>
    <w:rsid w:val="0012661F"/>
    <w:rsid w:val="001905C6"/>
    <w:rsid w:val="001D47DE"/>
    <w:rsid w:val="00224A4D"/>
    <w:rsid w:val="0022536D"/>
    <w:rsid w:val="00256385"/>
    <w:rsid w:val="002B6811"/>
    <w:rsid w:val="002C0D90"/>
    <w:rsid w:val="002C2088"/>
    <w:rsid w:val="00374A93"/>
    <w:rsid w:val="00394538"/>
    <w:rsid w:val="003C6592"/>
    <w:rsid w:val="004144B2"/>
    <w:rsid w:val="0048550C"/>
    <w:rsid w:val="004F618C"/>
    <w:rsid w:val="00573DC8"/>
    <w:rsid w:val="005878C7"/>
    <w:rsid w:val="00596042"/>
    <w:rsid w:val="005E0A4A"/>
    <w:rsid w:val="00602704"/>
    <w:rsid w:val="00602F09"/>
    <w:rsid w:val="00611BB6"/>
    <w:rsid w:val="00615B8C"/>
    <w:rsid w:val="0066773A"/>
    <w:rsid w:val="00671D2E"/>
    <w:rsid w:val="006A7360"/>
    <w:rsid w:val="006D2AB9"/>
    <w:rsid w:val="006E2670"/>
    <w:rsid w:val="006F7FF8"/>
    <w:rsid w:val="007272EE"/>
    <w:rsid w:val="00732A00"/>
    <w:rsid w:val="00753E04"/>
    <w:rsid w:val="007D0E0D"/>
    <w:rsid w:val="00801591"/>
    <w:rsid w:val="00805C95"/>
    <w:rsid w:val="0088200E"/>
    <w:rsid w:val="008958C4"/>
    <w:rsid w:val="008A0CBB"/>
    <w:rsid w:val="008E2EB5"/>
    <w:rsid w:val="008F2092"/>
    <w:rsid w:val="00904E4A"/>
    <w:rsid w:val="0094049A"/>
    <w:rsid w:val="00951AD9"/>
    <w:rsid w:val="00970C9F"/>
    <w:rsid w:val="009F0D52"/>
    <w:rsid w:val="00A25113"/>
    <w:rsid w:val="00A40860"/>
    <w:rsid w:val="00A64AE2"/>
    <w:rsid w:val="00A949CA"/>
    <w:rsid w:val="00AA4D1D"/>
    <w:rsid w:val="00AD0A31"/>
    <w:rsid w:val="00AE15A6"/>
    <w:rsid w:val="00AF0BE8"/>
    <w:rsid w:val="00B32AC5"/>
    <w:rsid w:val="00B54A1A"/>
    <w:rsid w:val="00BB5687"/>
    <w:rsid w:val="00BD42B8"/>
    <w:rsid w:val="00BF47B2"/>
    <w:rsid w:val="00BF4CF3"/>
    <w:rsid w:val="00C14D84"/>
    <w:rsid w:val="00C53A3B"/>
    <w:rsid w:val="00CB63D8"/>
    <w:rsid w:val="00CD55F7"/>
    <w:rsid w:val="00D04A62"/>
    <w:rsid w:val="00D900D1"/>
    <w:rsid w:val="00DB75A5"/>
    <w:rsid w:val="00E41DFE"/>
    <w:rsid w:val="00E42E07"/>
    <w:rsid w:val="00E66F9F"/>
    <w:rsid w:val="00EC0F4B"/>
    <w:rsid w:val="00EC7759"/>
    <w:rsid w:val="00EE7C17"/>
    <w:rsid w:val="00EF734B"/>
    <w:rsid w:val="00F05E98"/>
    <w:rsid w:val="00F538C0"/>
    <w:rsid w:val="00F54D48"/>
    <w:rsid w:val="00F65AE2"/>
    <w:rsid w:val="00F94676"/>
    <w:rsid w:val="00FA2F84"/>
    <w:rsid w:val="00FE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41D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F47B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BF47B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47B2"/>
  </w:style>
  <w:style w:type="paragraph" w:customStyle="1" w:styleId="ConsPlusNormal">
    <w:name w:val="ConsPlusNormal"/>
    <w:qFormat/>
    <w:rsid w:val="00BF47B2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BF47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DF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6">
    <w:name w:val="Hyperlink"/>
    <w:semiHidden/>
    <w:unhideWhenUsed/>
    <w:rsid w:val="00E41DFE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E41DFE"/>
    <w:pPr>
      <w:spacing w:before="280" w:after="119"/>
    </w:pPr>
  </w:style>
  <w:style w:type="paragraph" w:styleId="a8">
    <w:name w:val="header"/>
    <w:basedOn w:val="a"/>
    <w:link w:val="a9"/>
    <w:uiPriority w:val="99"/>
    <w:unhideWhenUsed/>
    <w:rsid w:val="004855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855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50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rsid w:val="00FA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7272EE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7272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72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35C13-FEDE-44AC-8387-BCA8C0E7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</dc:creator>
  <cp:lastModifiedBy>pae</cp:lastModifiedBy>
  <cp:revision>2</cp:revision>
  <cp:lastPrinted>2020-03-05T15:26:00Z</cp:lastPrinted>
  <dcterms:created xsi:type="dcterms:W3CDTF">2020-04-21T10:29:00Z</dcterms:created>
  <dcterms:modified xsi:type="dcterms:W3CDTF">2020-04-21T10:29:00Z</dcterms:modified>
</cp:coreProperties>
</file>